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95BF7" w14:textId="241D260D" w:rsidR="00044DD8" w:rsidRDefault="005F23E6" w:rsidP="005F23E6">
      <w:r>
        <w:rPr>
          <w:noProof/>
        </w:rPr>
        <w:drawing>
          <wp:inline distT="0" distB="0" distL="0" distR="0" wp14:anchorId="30119C40" wp14:editId="2CCB6502">
            <wp:extent cx="2371725" cy="1574812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913" cy="157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A41D17" wp14:editId="759CAE82">
            <wp:extent cx="2342907" cy="1555676"/>
            <wp:effectExtent l="0" t="0" r="63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043" cy="156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FCCD06" wp14:editId="4892F714">
            <wp:extent cx="2342187" cy="1560830"/>
            <wp:effectExtent l="0" t="0" r="127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498" cy="156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9740D" w14:textId="707626CB" w:rsidR="005F23E6" w:rsidRDefault="005F23E6" w:rsidP="005F23E6"/>
    <w:p w14:paraId="7FBB3B4B" w14:textId="77777777" w:rsidR="005F23E6" w:rsidRDefault="005F23E6" w:rsidP="005F23E6">
      <w:bookmarkStart w:id="0" w:name="_GoBack"/>
      <w:bookmarkEnd w:id="0"/>
    </w:p>
    <w:p w14:paraId="0963D432" w14:textId="77777777" w:rsidR="00C746AB" w:rsidRPr="00C746AB" w:rsidRDefault="00C746AB" w:rsidP="00C746AB">
      <w:pPr>
        <w:rPr>
          <w:b/>
        </w:rPr>
      </w:pPr>
      <w:r w:rsidRPr="00C746AB">
        <w:rPr>
          <w:b/>
        </w:rPr>
        <w:t>Wanganui Vet Services Equine offers the following services:</w:t>
      </w:r>
    </w:p>
    <w:p w14:paraId="55D04A78" w14:textId="77777777" w:rsidR="00C746AB" w:rsidRDefault="00C746AB" w:rsidP="00C746AB"/>
    <w:p w14:paraId="32C5C24C" w14:textId="77777777" w:rsidR="00C746AB" w:rsidRPr="00C746AB" w:rsidRDefault="00C746AB" w:rsidP="00C746AB">
      <w:pPr>
        <w:pStyle w:val="ListParagraph"/>
        <w:numPr>
          <w:ilvl w:val="0"/>
          <w:numId w:val="1"/>
        </w:numPr>
        <w:spacing w:line="600" w:lineRule="auto"/>
        <w:rPr>
          <w:i/>
        </w:rPr>
      </w:pPr>
      <w:r w:rsidRPr="00C746AB">
        <w:rPr>
          <w:i/>
        </w:rPr>
        <w:t>24-hour emergency care</w:t>
      </w:r>
    </w:p>
    <w:p w14:paraId="67BBBC3E" w14:textId="77777777" w:rsidR="00C746AB" w:rsidRPr="00C746AB" w:rsidRDefault="00C746AB" w:rsidP="00C746AB">
      <w:pPr>
        <w:pStyle w:val="ListParagraph"/>
        <w:numPr>
          <w:ilvl w:val="0"/>
          <w:numId w:val="1"/>
        </w:numPr>
        <w:spacing w:line="600" w:lineRule="auto"/>
        <w:rPr>
          <w:i/>
        </w:rPr>
      </w:pPr>
      <w:r w:rsidRPr="00C746AB">
        <w:rPr>
          <w:i/>
        </w:rPr>
        <w:t>Advanced dental work, including nerve blocks and extractions</w:t>
      </w:r>
    </w:p>
    <w:p w14:paraId="2831802D" w14:textId="77777777" w:rsidR="00C746AB" w:rsidRPr="00C746AB" w:rsidRDefault="00C746AB" w:rsidP="00C746AB">
      <w:pPr>
        <w:pStyle w:val="ListParagraph"/>
        <w:numPr>
          <w:ilvl w:val="0"/>
          <w:numId w:val="1"/>
        </w:numPr>
        <w:spacing w:line="600" w:lineRule="auto"/>
        <w:rPr>
          <w:i/>
        </w:rPr>
      </w:pPr>
      <w:r w:rsidRPr="00C746AB">
        <w:rPr>
          <w:i/>
        </w:rPr>
        <w:t>Mare reproductive scanning, insemination, etc</w:t>
      </w:r>
    </w:p>
    <w:p w14:paraId="0E0EF62C" w14:textId="77777777" w:rsidR="00C746AB" w:rsidRPr="00C746AB" w:rsidRDefault="00C746AB" w:rsidP="00C746AB">
      <w:pPr>
        <w:pStyle w:val="ListParagraph"/>
        <w:numPr>
          <w:ilvl w:val="0"/>
          <w:numId w:val="1"/>
        </w:numPr>
        <w:spacing w:line="600" w:lineRule="auto"/>
        <w:rPr>
          <w:i/>
        </w:rPr>
      </w:pPr>
      <w:r w:rsidRPr="00C746AB">
        <w:rPr>
          <w:i/>
        </w:rPr>
        <w:t>Foal branding and registrations</w:t>
      </w:r>
    </w:p>
    <w:p w14:paraId="6F06B5D2" w14:textId="77777777" w:rsidR="00C746AB" w:rsidRPr="00C746AB" w:rsidRDefault="00C746AB" w:rsidP="00C746AB">
      <w:pPr>
        <w:pStyle w:val="ListParagraph"/>
        <w:numPr>
          <w:ilvl w:val="0"/>
          <w:numId w:val="1"/>
        </w:numPr>
        <w:spacing w:line="600" w:lineRule="auto"/>
        <w:rPr>
          <w:i/>
        </w:rPr>
      </w:pPr>
      <w:r w:rsidRPr="00C746AB">
        <w:rPr>
          <w:i/>
        </w:rPr>
        <w:t>Event vetting, as for racing, harness racing or endurance rides</w:t>
      </w:r>
    </w:p>
    <w:p w14:paraId="6F7A3033" w14:textId="77777777" w:rsidR="00C746AB" w:rsidRPr="00C746AB" w:rsidRDefault="00C746AB" w:rsidP="00C746AB">
      <w:pPr>
        <w:pStyle w:val="ListParagraph"/>
        <w:numPr>
          <w:ilvl w:val="0"/>
          <w:numId w:val="1"/>
        </w:numPr>
        <w:spacing w:line="600" w:lineRule="auto"/>
        <w:rPr>
          <w:i/>
        </w:rPr>
      </w:pPr>
      <w:r w:rsidRPr="00C746AB">
        <w:rPr>
          <w:i/>
        </w:rPr>
        <w:t xml:space="preserve">Lameness work-ups with nerve blocks, ultrasound and </w:t>
      </w:r>
      <w:proofErr w:type="spellStart"/>
      <w:r w:rsidRPr="00C746AB">
        <w:rPr>
          <w:i/>
        </w:rPr>
        <w:t>Xrays</w:t>
      </w:r>
      <w:proofErr w:type="spellEnd"/>
    </w:p>
    <w:p w14:paraId="3D97F88F" w14:textId="77777777" w:rsidR="00C746AB" w:rsidRPr="00C746AB" w:rsidRDefault="00C746AB" w:rsidP="00C746AB">
      <w:pPr>
        <w:pStyle w:val="ListParagraph"/>
        <w:numPr>
          <w:ilvl w:val="0"/>
          <w:numId w:val="1"/>
        </w:numPr>
        <w:spacing w:line="600" w:lineRule="auto"/>
        <w:rPr>
          <w:i/>
        </w:rPr>
      </w:pPr>
      <w:r w:rsidRPr="00C746AB">
        <w:rPr>
          <w:i/>
        </w:rPr>
        <w:t>Vaccinations, worming and nutritional advice</w:t>
      </w:r>
    </w:p>
    <w:p w14:paraId="0A274C4F" w14:textId="77777777" w:rsidR="00C746AB" w:rsidRPr="00C746AB" w:rsidRDefault="00C746AB" w:rsidP="00C746AB">
      <w:pPr>
        <w:pStyle w:val="ListParagraph"/>
        <w:numPr>
          <w:ilvl w:val="0"/>
          <w:numId w:val="1"/>
        </w:numPr>
        <w:spacing w:line="600" w:lineRule="auto"/>
        <w:rPr>
          <w:i/>
        </w:rPr>
      </w:pPr>
      <w:r w:rsidRPr="00C746AB">
        <w:rPr>
          <w:i/>
        </w:rPr>
        <w:t>General health care from foals to geriatric horses.  Everything from ophthalmic, respiratory and gut, skin issues</w:t>
      </w:r>
    </w:p>
    <w:p w14:paraId="61AB0298" w14:textId="77777777" w:rsidR="005F23E6" w:rsidRPr="005F23E6" w:rsidRDefault="005F23E6" w:rsidP="005F23E6"/>
    <w:sectPr w:rsidR="005F23E6" w:rsidRPr="005F23E6" w:rsidSect="005F23E6">
      <w:pgSz w:w="11906" w:h="16838"/>
      <w:pgMar w:top="1440" w:right="282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354E8"/>
    <w:multiLevelType w:val="hybridMultilevel"/>
    <w:tmpl w:val="172EC4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7E0MzY0sjQ1A9ImFko6SsGpxcWZ+XkgBUa1AIaK3jYsAAAA"/>
  </w:docVars>
  <w:rsids>
    <w:rsidRoot w:val="005F23E6"/>
    <w:rsid w:val="00044DD8"/>
    <w:rsid w:val="005F23E6"/>
    <w:rsid w:val="00C7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32006"/>
  <w15:chartTrackingRefBased/>
  <w15:docId w15:val="{299CAC99-974E-4546-80F1-F6D3A7A7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23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Heading4">
    <w:name w:val="heading 4"/>
    <w:basedOn w:val="Normal"/>
    <w:link w:val="Heading4Char"/>
    <w:uiPriority w:val="9"/>
    <w:qFormat/>
    <w:rsid w:val="005F23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23E6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customStyle="1" w:styleId="Heading4Char">
    <w:name w:val="Heading 4 Char"/>
    <w:basedOn w:val="DefaultParagraphFont"/>
    <w:link w:val="Heading4"/>
    <w:uiPriority w:val="9"/>
    <w:rsid w:val="005F23E6"/>
    <w:rPr>
      <w:rFonts w:ascii="Times New Roman" w:eastAsia="Times New Roman" w:hAnsi="Times New Roman" w:cs="Times New Roman"/>
      <w:b/>
      <w:bCs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5F23E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6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4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8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Fromont</dc:creator>
  <cp:keywords/>
  <dc:description/>
  <cp:lastModifiedBy>Leanne Fromont</cp:lastModifiedBy>
  <cp:revision>2</cp:revision>
  <dcterms:created xsi:type="dcterms:W3CDTF">2018-07-01T23:58:00Z</dcterms:created>
  <dcterms:modified xsi:type="dcterms:W3CDTF">2019-05-01T03:35:00Z</dcterms:modified>
</cp:coreProperties>
</file>