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5BF7" w14:textId="241D260D" w:rsidR="00044DD8" w:rsidRDefault="005F23E6" w:rsidP="005F23E6">
      <w:r>
        <w:rPr>
          <w:noProof/>
        </w:rPr>
        <w:drawing>
          <wp:inline distT="0" distB="0" distL="0" distR="0" wp14:anchorId="30119C40" wp14:editId="2CCB6502">
            <wp:extent cx="2371725" cy="1574812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13" cy="157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A41D17" wp14:editId="759CAE82">
            <wp:extent cx="2342907" cy="1555676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43" cy="15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FCCD06" wp14:editId="4892F714">
            <wp:extent cx="2342187" cy="156083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98" cy="156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9740D" w14:textId="707626CB" w:rsidR="005F23E6" w:rsidRDefault="005F23E6" w:rsidP="005F23E6"/>
    <w:p w14:paraId="7FBB3B4B" w14:textId="77777777" w:rsidR="005F23E6" w:rsidRDefault="005F23E6" w:rsidP="005F23E6"/>
    <w:p w14:paraId="65C71538" w14:textId="77777777" w:rsidR="005F23E6" w:rsidRPr="005F23E6" w:rsidRDefault="005F23E6" w:rsidP="005F23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en-NZ"/>
        </w:rPr>
      </w:pPr>
      <w:r w:rsidRPr="005F23E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en-NZ"/>
        </w:rPr>
        <w:t>Areas of Experience</w:t>
      </w:r>
    </w:p>
    <w:p w14:paraId="2185E973" w14:textId="77777777" w:rsidR="005F23E6" w:rsidRPr="005F23E6" w:rsidRDefault="005F23E6" w:rsidP="005F23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</w:pPr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t>• ophthalmic disorders</w:t>
      </w:r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br/>
        <w:t>• skin conditions</w:t>
      </w:r>
      <w:bookmarkStart w:id="0" w:name="_GoBack"/>
      <w:bookmarkEnd w:id="0"/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br/>
        <w:t>• respiratory disease</w:t>
      </w:r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br/>
        <w:t>• trauma and wound care</w:t>
      </w:r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br/>
        <w:t>• colic and gut disturbances</w:t>
      </w:r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br/>
        <w:t>• nutrition and body condition management</w:t>
      </w:r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br/>
        <w:t xml:space="preserve">• lameness work-ups with nerve blocks and </w:t>
      </w:r>
      <w:proofErr w:type="spellStart"/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t>Xrays</w:t>
      </w:r>
      <w:proofErr w:type="spellEnd"/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br/>
        <w:t>• first-opinion foal care</w:t>
      </w:r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br/>
        <w:t>• mare reproductive health (RFMs and general health)</w:t>
      </w:r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br/>
        <w:t>. mare insemination</w:t>
      </w:r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br/>
        <w:t>• vaccination and worming advice</w:t>
      </w:r>
      <w:r w:rsidRPr="005F23E6">
        <w:rPr>
          <w:rFonts w:ascii="Times New Roman" w:eastAsia="Times New Roman" w:hAnsi="Times New Roman" w:cs="Times New Roman"/>
          <w:b/>
          <w:bCs/>
          <w:sz w:val="32"/>
          <w:szCs w:val="32"/>
          <w:lang w:eastAsia="en-NZ"/>
        </w:rPr>
        <w:br/>
        <w:t>• vet work at flat races, trotting races and endurance rides</w:t>
      </w:r>
    </w:p>
    <w:p w14:paraId="2959AE08" w14:textId="77777777" w:rsidR="005F23E6" w:rsidRPr="005F23E6" w:rsidRDefault="005F23E6" w:rsidP="005F2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5F23E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en-NZ"/>
        </w:rPr>
        <w:t>Wilna is a keen endurance rider and is looking forward to getting back into the sport again soon</w:t>
      </w:r>
    </w:p>
    <w:p w14:paraId="61AB0298" w14:textId="77777777" w:rsidR="005F23E6" w:rsidRPr="005F23E6" w:rsidRDefault="005F23E6" w:rsidP="005F23E6"/>
    <w:sectPr w:rsidR="005F23E6" w:rsidRPr="005F23E6" w:rsidSect="005F23E6">
      <w:pgSz w:w="11906" w:h="16838"/>
      <w:pgMar w:top="1440" w:right="282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E0MzY0sjQ1A9ImFko6SsGpxcWZ+XkgBYa1AEXZ8x0sAAAA"/>
  </w:docVars>
  <w:rsids>
    <w:rsidRoot w:val="005F23E6"/>
    <w:rsid w:val="00044DD8"/>
    <w:rsid w:val="005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2006"/>
  <w15:chartTrackingRefBased/>
  <w15:docId w15:val="{299CAC99-974E-4546-80F1-F6D3A7A7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2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23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23E6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5F23E6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F23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Fromont</dc:creator>
  <cp:keywords/>
  <dc:description/>
  <cp:lastModifiedBy>Leanne Fromont</cp:lastModifiedBy>
  <cp:revision>1</cp:revision>
  <dcterms:created xsi:type="dcterms:W3CDTF">2018-07-01T23:58:00Z</dcterms:created>
  <dcterms:modified xsi:type="dcterms:W3CDTF">2018-07-02T00:02:00Z</dcterms:modified>
</cp:coreProperties>
</file>